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B880" w14:textId="4CD0D698" w:rsidR="00B3620C" w:rsidRPr="00CE5DEC" w:rsidRDefault="00BF5EB2">
      <w:pPr>
        <w:rPr>
          <w:b/>
          <w:bCs/>
          <w:sz w:val="28"/>
          <w:szCs w:val="28"/>
          <w:lang w:val="en-US"/>
        </w:rPr>
      </w:pPr>
      <w:proofErr w:type="spellStart"/>
      <w:r w:rsidRPr="00CE5DEC">
        <w:rPr>
          <w:b/>
          <w:bCs/>
          <w:sz w:val="28"/>
          <w:szCs w:val="28"/>
          <w:lang w:val="en-US"/>
        </w:rPr>
        <w:t>Sidmouth</w:t>
      </w:r>
      <w:proofErr w:type="spellEnd"/>
      <w:r w:rsidRPr="00CE5DEC">
        <w:rPr>
          <w:b/>
          <w:bCs/>
          <w:sz w:val="28"/>
          <w:szCs w:val="28"/>
          <w:lang w:val="en-US"/>
        </w:rPr>
        <w:t xml:space="preserve"> Gospel Choir Safeguarding Policy</w:t>
      </w:r>
    </w:p>
    <w:p w14:paraId="22BA928B" w14:textId="2E3F69C3" w:rsidR="00CE5DEC" w:rsidRPr="00CE5DEC" w:rsidRDefault="00CE5DEC">
      <w:pPr>
        <w:rPr>
          <w:b/>
          <w:bCs/>
          <w:sz w:val="24"/>
          <w:szCs w:val="24"/>
          <w:lang w:val="en-US"/>
        </w:rPr>
      </w:pPr>
      <w:r w:rsidRPr="00CE5DEC">
        <w:rPr>
          <w:b/>
          <w:bCs/>
          <w:sz w:val="24"/>
          <w:szCs w:val="24"/>
          <w:lang w:val="en-US"/>
        </w:rPr>
        <w:t>Legal Content</w:t>
      </w:r>
    </w:p>
    <w:p w14:paraId="2B3C8FFE" w14:textId="00177607" w:rsidR="00CE5DEC" w:rsidRDefault="00CE5DEC">
      <w:pPr>
        <w:rPr>
          <w:lang w:val="en-US"/>
        </w:rPr>
      </w:pPr>
      <w:r>
        <w:rPr>
          <w:lang w:val="en-US"/>
        </w:rPr>
        <w:t>The Law requires any organization involving young people and vulnerable adults to take all reasonable measures to ensure that the risk of harm to their welfare is minimized and where there are concerns, to share them with other local agencies.</w:t>
      </w:r>
    </w:p>
    <w:p w14:paraId="4561D7A2" w14:textId="45382D86" w:rsidR="009661BB" w:rsidRDefault="009661BB">
      <w:pPr>
        <w:rPr>
          <w:lang w:val="en-US"/>
        </w:rPr>
      </w:pPr>
      <w:proofErr w:type="spellStart"/>
      <w:r>
        <w:rPr>
          <w:lang w:val="en-US"/>
        </w:rPr>
        <w:t>Sidmouth</w:t>
      </w:r>
      <w:proofErr w:type="spellEnd"/>
      <w:r>
        <w:rPr>
          <w:lang w:val="en-US"/>
        </w:rPr>
        <w:t xml:space="preserve"> Gospel choir recognizes that it is not the role of our organization to decide whether a person has been abused or not. This is the role of the Social </w:t>
      </w:r>
      <w:r w:rsidR="0055566D">
        <w:rPr>
          <w:lang w:val="en-US"/>
        </w:rPr>
        <w:t>S</w:t>
      </w:r>
      <w:r>
        <w:rPr>
          <w:lang w:val="en-US"/>
        </w:rPr>
        <w:t>ervices who have legal responsibility to investigate.</w:t>
      </w:r>
    </w:p>
    <w:p w14:paraId="4522739D" w14:textId="4B6DA6AE" w:rsidR="00104F46" w:rsidRPr="00104F46" w:rsidRDefault="00104F46">
      <w:pPr>
        <w:rPr>
          <w:b/>
          <w:bCs/>
          <w:sz w:val="24"/>
          <w:szCs w:val="24"/>
          <w:lang w:val="en-US"/>
        </w:rPr>
      </w:pPr>
      <w:r w:rsidRPr="00104F46">
        <w:rPr>
          <w:b/>
          <w:bCs/>
          <w:sz w:val="24"/>
          <w:szCs w:val="24"/>
          <w:lang w:val="en-US"/>
        </w:rPr>
        <w:t>General Practice</w:t>
      </w:r>
    </w:p>
    <w:p w14:paraId="44684604" w14:textId="259AD25D" w:rsidR="00104F46" w:rsidRDefault="00104F46">
      <w:pPr>
        <w:rPr>
          <w:lang w:val="en-US"/>
        </w:rPr>
      </w:pPr>
      <w:r>
        <w:rPr>
          <w:lang w:val="en-US"/>
        </w:rPr>
        <w:t xml:space="preserve">In developing this policy, </w:t>
      </w:r>
      <w:proofErr w:type="spellStart"/>
      <w:r>
        <w:rPr>
          <w:lang w:val="en-US"/>
        </w:rPr>
        <w:t>Sidmouth</w:t>
      </w:r>
      <w:proofErr w:type="spellEnd"/>
      <w:r>
        <w:rPr>
          <w:lang w:val="en-US"/>
        </w:rPr>
        <w:t xml:space="preserve"> Gospel Choir has taken input from the </w:t>
      </w:r>
      <w:r w:rsidR="00634CAA">
        <w:rPr>
          <w:lang w:val="en-US"/>
        </w:rPr>
        <w:t>n</w:t>
      </w:r>
      <w:r>
        <w:rPr>
          <w:lang w:val="en-US"/>
        </w:rPr>
        <w:t xml:space="preserve">ational </w:t>
      </w:r>
      <w:r w:rsidR="00634CAA">
        <w:rPr>
          <w:lang w:val="en-US"/>
        </w:rPr>
        <w:t>a</w:t>
      </w:r>
      <w:r>
        <w:rPr>
          <w:lang w:val="en-US"/>
        </w:rPr>
        <w:t xml:space="preserve">mateur </w:t>
      </w:r>
      <w:r w:rsidR="00634CAA">
        <w:rPr>
          <w:lang w:val="en-US"/>
        </w:rPr>
        <w:t>m</w:t>
      </w:r>
      <w:r>
        <w:rPr>
          <w:lang w:val="en-US"/>
        </w:rPr>
        <w:t xml:space="preserve">usic </w:t>
      </w:r>
      <w:r w:rsidR="00634CAA">
        <w:rPr>
          <w:lang w:val="en-US"/>
        </w:rPr>
        <w:t>p</w:t>
      </w:r>
      <w:r>
        <w:rPr>
          <w:lang w:val="en-US"/>
        </w:rPr>
        <w:t xml:space="preserve">erformance </w:t>
      </w:r>
      <w:r w:rsidR="00634CAA">
        <w:rPr>
          <w:lang w:val="en-US"/>
        </w:rPr>
        <w:t>a</w:t>
      </w:r>
      <w:r>
        <w:rPr>
          <w:lang w:val="en-US"/>
        </w:rPr>
        <w:t>ssociation</w:t>
      </w:r>
      <w:r w:rsidR="00634CAA">
        <w:rPr>
          <w:lang w:val="en-US"/>
        </w:rPr>
        <w:t>, Making Music.</w:t>
      </w:r>
    </w:p>
    <w:p w14:paraId="6E9F5AAF" w14:textId="2355D91E" w:rsidR="00634CAA" w:rsidRPr="00634CAA" w:rsidRDefault="00634CAA">
      <w:pPr>
        <w:rPr>
          <w:b/>
          <w:bCs/>
          <w:sz w:val="24"/>
          <w:szCs w:val="24"/>
          <w:lang w:val="en-US"/>
        </w:rPr>
      </w:pPr>
      <w:r w:rsidRPr="00634CAA">
        <w:rPr>
          <w:b/>
          <w:bCs/>
          <w:sz w:val="24"/>
          <w:szCs w:val="24"/>
          <w:lang w:val="en-US"/>
        </w:rPr>
        <w:t>Who are children and vulnerable adults?</w:t>
      </w:r>
    </w:p>
    <w:p w14:paraId="06FDA18C" w14:textId="2D21D103" w:rsidR="00634CAA" w:rsidRDefault="00634CAA">
      <w:pPr>
        <w:rPr>
          <w:lang w:val="en-US"/>
        </w:rPr>
      </w:pPr>
      <w:r>
        <w:rPr>
          <w:lang w:val="en-US"/>
        </w:rPr>
        <w:t>In this context anyone up to the age of 19 is a child and anyone over the age of 18 years who is or may be unable to take care of themselves or unable to protect themselves against significant harm or exploitation is a vulnerable adult.</w:t>
      </w:r>
    </w:p>
    <w:p w14:paraId="7B3E88FA" w14:textId="70CD11D7" w:rsidR="00982268" w:rsidRPr="00167E6F" w:rsidRDefault="00982268">
      <w:pPr>
        <w:rPr>
          <w:b/>
          <w:bCs/>
          <w:sz w:val="24"/>
          <w:szCs w:val="24"/>
          <w:lang w:val="en-US"/>
        </w:rPr>
      </w:pPr>
      <w:r w:rsidRPr="00167E6F">
        <w:rPr>
          <w:b/>
          <w:bCs/>
          <w:sz w:val="24"/>
          <w:szCs w:val="24"/>
          <w:lang w:val="en-US"/>
        </w:rPr>
        <w:t xml:space="preserve">How </w:t>
      </w:r>
      <w:proofErr w:type="spellStart"/>
      <w:r w:rsidRPr="00167E6F">
        <w:rPr>
          <w:b/>
          <w:bCs/>
          <w:sz w:val="24"/>
          <w:szCs w:val="24"/>
          <w:lang w:val="en-US"/>
        </w:rPr>
        <w:t>Sidmouth</w:t>
      </w:r>
      <w:proofErr w:type="spellEnd"/>
      <w:r w:rsidRPr="00167E6F">
        <w:rPr>
          <w:b/>
          <w:bCs/>
          <w:sz w:val="24"/>
          <w:szCs w:val="24"/>
          <w:lang w:val="en-US"/>
        </w:rPr>
        <w:t xml:space="preserve"> choir Operates.</w:t>
      </w:r>
    </w:p>
    <w:p w14:paraId="5420B392" w14:textId="6E713A80" w:rsidR="00982268" w:rsidRDefault="00982268">
      <w:pPr>
        <w:rPr>
          <w:lang w:val="en-US"/>
        </w:rPr>
      </w:pPr>
      <w:proofErr w:type="spellStart"/>
      <w:r>
        <w:rPr>
          <w:lang w:val="en-US"/>
        </w:rPr>
        <w:t>Sidmouth</w:t>
      </w:r>
      <w:proofErr w:type="spellEnd"/>
      <w:r>
        <w:rPr>
          <w:lang w:val="en-US"/>
        </w:rPr>
        <w:t xml:space="preserve"> Gospel Choir is composed of choir members. We have a team who form a committee. Rehearsals are run by our choir leader or substitute, when needed. </w:t>
      </w:r>
      <w:r w:rsidR="00631476">
        <w:rPr>
          <w:lang w:val="en-US"/>
        </w:rPr>
        <w:t>On occasions we use</w:t>
      </w:r>
      <w:r>
        <w:rPr>
          <w:lang w:val="en-US"/>
        </w:rPr>
        <w:t xml:space="preserve"> paid accompanist</w:t>
      </w:r>
      <w:r w:rsidR="00631476">
        <w:rPr>
          <w:lang w:val="en-US"/>
        </w:rPr>
        <w:t>s</w:t>
      </w:r>
      <w:r>
        <w:rPr>
          <w:lang w:val="en-US"/>
        </w:rPr>
        <w:t>.</w:t>
      </w:r>
    </w:p>
    <w:p w14:paraId="7E92BA7B" w14:textId="4FBE9402" w:rsidR="00982268" w:rsidRDefault="00982268">
      <w:pPr>
        <w:rPr>
          <w:lang w:val="en-US"/>
        </w:rPr>
      </w:pPr>
      <w:r>
        <w:rPr>
          <w:lang w:val="en-US"/>
        </w:rPr>
        <w:t>SGC does not advertise itself as an activity suitable for children or vulnerable adults.</w:t>
      </w:r>
      <w:r w:rsidR="00167E6F">
        <w:rPr>
          <w:lang w:val="en-US"/>
        </w:rPr>
        <w:t xml:space="preserve"> Most of our choir are independent adults.</w:t>
      </w:r>
    </w:p>
    <w:p w14:paraId="20BB1419" w14:textId="1B2F7897" w:rsidR="00167E6F" w:rsidRDefault="00167E6F">
      <w:pPr>
        <w:rPr>
          <w:lang w:val="en-US"/>
        </w:rPr>
      </w:pPr>
      <w:r>
        <w:rPr>
          <w:lang w:val="en-US"/>
        </w:rPr>
        <w:t>Our rehearsals and performances are group activities and there is no need for a member of the choir to be alone with another</w:t>
      </w:r>
      <w:r w:rsidR="00395C34">
        <w:rPr>
          <w:lang w:val="en-US"/>
        </w:rPr>
        <w:t xml:space="preserve"> member of any age. SGC therefore is unlikely to be targeted by a person seeking opportunities to abuse children or vulnerable adults. SGC recognizes the need to safeguard members and the committee have therefore agreed to the </w:t>
      </w:r>
      <w:proofErr w:type="gramStart"/>
      <w:r w:rsidR="00395C34">
        <w:rPr>
          <w:lang w:val="en-US"/>
        </w:rPr>
        <w:t>following:-</w:t>
      </w:r>
      <w:proofErr w:type="gramEnd"/>
    </w:p>
    <w:p w14:paraId="243288CC" w14:textId="01FAF10F" w:rsidR="00395C34" w:rsidRDefault="00395C34">
      <w:pPr>
        <w:rPr>
          <w:lang w:val="en-US"/>
        </w:rPr>
      </w:pPr>
      <w:r>
        <w:rPr>
          <w:lang w:val="en-US"/>
        </w:rPr>
        <w:t xml:space="preserve">The </w:t>
      </w:r>
      <w:proofErr w:type="spellStart"/>
      <w:r>
        <w:rPr>
          <w:lang w:val="en-US"/>
        </w:rPr>
        <w:t>Sidmouth</w:t>
      </w:r>
      <w:proofErr w:type="spellEnd"/>
      <w:r>
        <w:rPr>
          <w:lang w:val="en-US"/>
        </w:rPr>
        <w:t xml:space="preserve"> Gospel Choir will its policy on its website and draw it to the attention of all new members.</w:t>
      </w:r>
    </w:p>
    <w:p w14:paraId="461194B5" w14:textId="06A476DE" w:rsidR="00395C34" w:rsidRDefault="00395C34">
      <w:pPr>
        <w:rPr>
          <w:lang w:val="en-US"/>
        </w:rPr>
      </w:pPr>
      <w:r>
        <w:rPr>
          <w:lang w:val="en-US"/>
        </w:rPr>
        <w:t>SGC have nominated a Designated Person, Suzanne Phillpotts, who choir members can contact if they have any concerns.</w:t>
      </w:r>
    </w:p>
    <w:p w14:paraId="778615CE" w14:textId="293D3631" w:rsidR="00395C34" w:rsidRDefault="00395C34">
      <w:pPr>
        <w:rPr>
          <w:lang w:val="en-US"/>
        </w:rPr>
      </w:pPr>
      <w:r>
        <w:rPr>
          <w:lang w:val="en-US"/>
        </w:rPr>
        <w:t>In the absence of the Designated Person, the matter can be brought to the attention of the Choir Leader.</w:t>
      </w:r>
    </w:p>
    <w:p w14:paraId="7F16845D" w14:textId="4BD9779E" w:rsidR="00395C34" w:rsidRDefault="00395C34">
      <w:pPr>
        <w:rPr>
          <w:lang w:val="en-US"/>
        </w:rPr>
      </w:pPr>
      <w:r>
        <w:rPr>
          <w:lang w:val="en-US"/>
        </w:rPr>
        <w:t>This policy and procedure will be reviewed at a team/committee meeting, annually.</w:t>
      </w:r>
    </w:p>
    <w:p w14:paraId="462F7925" w14:textId="54528F5C" w:rsidR="00395C34" w:rsidRDefault="00395C34">
      <w:pPr>
        <w:rPr>
          <w:lang w:val="en-US"/>
        </w:rPr>
      </w:pPr>
      <w:r>
        <w:rPr>
          <w:lang w:val="en-US"/>
        </w:rPr>
        <w:t>Signed by the Tre</w:t>
      </w:r>
      <w:r w:rsidR="0055566D">
        <w:rPr>
          <w:lang w:val="en-US"/>
        </w:rPr>
        <w:t>as</w:t>
      </w:r>
      <w:r>
        <w:rPr>
          <w:lang w:val="en-US"/>
        </w:rPr>
        <w:t xml:space="preserve">urer, J. K. Waller, on behalf of </w:t>
      </w:r>
      <w:proofErr w:type="spellStart"/>
      <w:r>
        <w:rPr>
          <w:lang w:val="en-US"/>
        </w:rPr>
        <w:t>Sidmouth</w:t>
      </w:r>
      <w:proofErr w:type="spellEnd"/>
      <w:r>
        <w:rPr>
          <w:lang w:val="en-US"/>
        </w:rPr>
        <w:t xml:space="preserve"> Gospel Choir</w:t>
      </w:r>
    </w:p>
    <w:p w14:paraId="1A80D8DF" w14:textId="77777777" w:rsidR="00395C34" w:rsidRPr="00BF5EB2" w:rsidRDefault="00395C34">
      <w:pPr>
        <w:rPr>
          <w:lang w:val="en-US"/>
        </w:rPr>
      </w:pPr>
    </w:p>
    <w:sectPr w:rsidR="00395C34" w:rsidRPr="00BF5EB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01C2" w14:textId="77777777" w:rsidR="00ED7D71" w:rsidRDefault="00ED7D71" w:rsidP="00A82754">
      <w:pPr>
        <w:spacing w:after="0" w:line="240" w:lineRule="auto"/>
      </w:pPr>
      <w:r>
        <w:separator/>
      </w:r>
    </w:p>
  </w:endnote>
  <w:endnote w:type="continuationSeparator" w:id="0">
    <w:p w14:paraId="5B3CDEAE" w14:textId="77777777" w:rsidR="00ED7D71" w:rsidRDefault="00ED7D71" w:rsidP="00A8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1E1D" w14:textId="08D7164D" w:rsidR="00A82754" w:rsidRDefault="00A82754">
    <w:pPr>
      <w:pStyle w:val="Footer"/>
    </w:pPr>
    <w:r>
      <w:t>January 2024</w:t>
    </w:r>
  </w:p>
  <w:p w14:paraId="79A4A1C0" w14:textId="77777777" w:rsidR="00A82754" w:rsidRDefault="00A8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1754" w14:textId="77777777" w:rsidR="00ED7D71" w:rsidRDefault="00ED7D71" w:rsidP="00A82754">
      <w:pPr>
        <w:spacing w:after="0" w:line="240" w:lineRule="auto"/>
      </w:pPr>
      <w:r>
        <w:separator/>
      </w:r>
    </w:p>
  </w:footnote>
  <w:footnote w:type="continuationSeparator" w:id="0">
    <w:p w14:paraId="0F186353" w14:textId="77777777" w:rsidR="00ED7D71" w:rsidRDefault="00ED7D71" w:rsidP="00A82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B2"/>
    <w:rsid w:val="00104F46"/>
    <w:rsid w:val="00167E6F"/>
    <w:rsid w:val="00395C34"/>
    <w:rsid w:val="0055566D"/>
    <w:rsid w:val="00631476"/>
    <w:rsid w:val="00634CAA"/>
    <w:rsid w:val="009661BB"/>
    <w:rsid w:val="00982268"/>
    <w:rsid w:val="00A41832"/>
    <w:rsid w:val="00A82754"/>
    <w:rsid w:val="00AD5FE3"/>
    <w:rsid w:val="00B3620C"/>
    <w:rsid w:val="00BF5EB2"/>
    <w:rsid w:val="00CE5DEC"/>
    <w:rsid w:val="00ED7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2C00"/>
  <w15:chartTrackingRefBased/>
  <w15:docId w15:val="{D3746E08-5834-45AE-9EF0-4951C50F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754"/>
  </w:style>
  <w:style w:type="paragraph" w:styleId="Footer">
    <w:name w:val="footer"/>
    <w:basedOn w:val="Normal"/>
    <w:link w:val="FooterChar"/>
    <w:uiPriority w:val="99"/>
    <w:unhideWhenUsed/>
    <w:rsid w:val="00A82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8789-9957-488E-8596-5D410B79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Dale</dc:creator>
  <cp:keywords/>
  <dc:description/>
  <cp:lastModifiedBy>Avril Dale</cp:lastModifiedBy>
  <cp:revision>11</cp:revision>
  <cp:lastPrinted>2024-01-14T16:50:00Z</cp:lastPrinted>
  <dcterms:created xsi:type="dcterms:W3CDTF">2024-01-13T09:29:00Z</dcterms:created>
  <dcterms:modified xsi:type="dcterms:W3CDTF">2024-01-14T16:51:00Z</dcterms:modified>
</cp:coreProperties>
</file>